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Lydian" w:hAnsi="Lydian" w:cs="Lydian"/>
          <w:sz w:val="28"/>
          <w:szCs w:val="28"/>
        </w:rPr>
      </w:pPr>
      <w:r w:rsidRPr="001B3235">
        <w:rPr>
          <w:rFonts w:ascii="Lydian" w:hAnsi="Lydian" w:cs="Lydian"/>
          <w:sz w:val="28"/>
          <w:szCs w:val="28"/>
        </w:rPr>
        <w:t>SL Internal Assessment Criteria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 xml:space="preserve">Criterion </w:t>
      </w:r>
      <w:proofErr w:type="gramStart"/>
      <w:r>
        <w:rPr>
          <w:rFonts w:ascii="TimesNewRoman,Bold" w:hAnsi="TimesNewRoman,Bold" w:cs="TimesNewRoman,Bold"/>
          <w:b/>
          <w:bCs/>
        </w:rPr>
        <w:t>A</w:t>
      </w:r>
      <w:proofErr w:type="gramEnd"/>
      <w:r>
        <w:rPr>
          <w:rFonts w:ascii="TimesNewRoman,Bold" w:hAnsi="TimesNewRoman,Bold" w:cs="TimesNewRoman,Bold"/>
          <w:b/>
          <w:bCs/>
        </w:rPr>
        <w:t xml:space="preserve"> </w:t>
      </w:r>
      <w:r>
        <w:rPr>
          <w:rFonts w:ascii="TimesNewRoman" w:hAnsi="TimesNewRoman" w:cs="TimesNewRoman"/>
        </w:rPr>
        <w:t>Introduction 2 marks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 xml:space="preserve">Criterion B </w:t>
      </w:r>
      <w:r>
        <w:rPr>
          <w:rFonts w:ascii="TimesNewRoman" w:hAnsi="TimesNewRoman" w:cs="TimesNewRoman"/>
        </w:rPr>
        <w:t>Method: design 2 marks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 xml:space="preserve">Criterion C </w:t>
      </w:r>
      <w:r>
        <w:rPr>
          <w:rFonts w:ascii="TimesNewRoman" w:hAnsi="TimesNewRoman" w:cs="TimesNewRoman"/>
        </w:rPr>
        <w:t>Method: participants 2 marks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 xml:space="preserve">Criterion D </w:t>
      </w:r>
      <w:r>
        <w:rPr>
          <w:rFonts w:ascii="TimesNewRoman" w:hAnsi="TimesNewRoman" w:cs="TimesNewRoman"/>
        </w:rPr>
        <w:t>Method: procedure 2 marks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 xml:space="preserve">Criterion E </w:t>
      </w:r>
      <w:r>
        <w:rPr>
          <w:rFonts w:ascii="TimesNewRoman" w:hAnsi="TimesNewRoman" w:cs="TimesNewRoman"/>
        </w:rPr>
        <w:t>Results 4 marks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 xml:space="preserve">Criterion F </w:t>
      </w:r>
      <w:r>
        <w:rPr>
          <w:rFonts w:ascii="TimesNewRoman" w:hAnsi="TimesNewRoman" w:cs="TimesNewRoman"/>
        </w:rPr>
        <w:t>Discussion 6 marks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 xml:space="preserve">Criterion G </w:t>
      </w:r>
      <w:r>
        <w:rPr>
          <w:rFonts w:ascii="TimesNewRoman" w:hAnsi="TimesNewRoman" w:cs="TimesNewRoman"/>
        </w:rPr>
        <w:t>Presentation 2 marks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</w:rPr>
      </w:pPr>
      <w:r>
        <w:rPr>
          <w:rFonts w:ascii="TimesNewRoman,Bold" w:hAnsi="TimesNewRoman,Bold" w:cs="TimesNewRoman,Bold"/>
          <w:b/>
          <w:bCs/>
        </w:rPr>
        <w:t>Total 20 marks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</w:rPr>
      </w:pP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Lydian" w:hAnsi="Lydian" w:cs="Lydian"/>
          <w:sz w:val="28"/>
          <w:szCs w:val="28"/>
        </w:rPr>
      </w:pPr>
      <w:proofErr w:type="gramStart"/>
      <w:r w:rsidRPr="001B3235">
        <w:rPr>
          <w:rFonts w:ascii="Lydian" w:hAnsi="Lydian" w:cs="Lydian"/>
          <w:sz w:val="28"/>
          <w:szCs w:val="28"/>
        </w:rPr>
        <w:t>A</w:t>
      </w:r>
      <w:proofErr w:type="gramEnd"/>
      <w:r w:rsidRPr="001B3235">
        <w:rPr>
          <w:rFonts w:ascii="Lydian" w:hAnsi="Lydian" w:cs="Lydian"/>
          <w:sz w:val="28"/>
          <w:szCs w:val="28"/>
        </w:rPr>
        <w:t xml:space="preserve"> Introduction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0 </w:t>
      </w:r>
      <w:r w:rsidRPr="001B3235">
        <w:rPr>
          <w:rFonts w:ascii="TimesNewRoman" w:hAnsi="TimesNewRoman" w:cs="TimesNewRoman"/>
          <w:sz w:val="24"/>
          <w:szCs w:val="24"/>
        </w:rPr>
        <w:t>There is no introduction or it is irrelevant.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1 </w:t>
      </w:r>
      <w:r w:rsidRPr="001B3235">
        <w:rPr>
          <w:rFonts w:ascii="TimesNewRoman" w:hAnsi="TimesNewRoman" w:cs="TimesNewRoman"/>
          <w:sz w:val="24"/>
          <w:szCs w:val="24"/>
        </w:rPr>
        <w:t>The aim of the student’s study is imprecise, or the study being replicated is identified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but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not explained.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2 </w:t>
      </w:r>
      <w:r w:rsidRPr="001B3235">
        <w:rPr>
          <w:rFonts w:ascii="TimesNewRoman" w:hAnsi="TimesNewRoman" w:cs="TimesNewRoman"/>
          <w:sz w:val="24"/>
          <w:szCs w:val="24"/>
        </w:rPr>
        <w:t>The aim of the student’s study is clearly stated and the study being replicated is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clearly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identified and explained</w:t>
      </w:r>
      <w:r>
        <w:rPr>
          <w:rFonts w:ascii="TimesNewRoman" w:hAnsi="TimesNewRoman" w:cs="TimesNewRoman"/>
        </w:rPr>
        <w:t>.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Lydian" w:hAnsi="Lydian" w:cs="Lydian"/>
          <w:sz w:val="28"/>
          <w:szCs w:val="28"/>
        </w:rPr>
      </w:pPr>
      <w:r w:rsidRPr="001B3235">
        <w:rPr>
          <w:rFonts w:ascii="Lydian" w:hAnsi="Lydian" w:cs="Lydian"/>
          <w:sz w:val="28"/>
          <w:szCs w:val="28"/>
        </w:rPr>
        <w:t>B Method: Design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0 </w:t>
      </w:r>
      <w:r w:rsidRPr="001B3235">
        <w:rPr>
          <w:rFonts w:ascii="TimesNewRoman" w:hAnsi="TimesNewRoman" w:cs="TimesNewRoman"/>
          <w:sz w:val="24"/>
          <w:szCs w:val="24"/>
        </w:rPr>
        <w:t>The independent and dependent variables are not identified or they are irrelevant.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" w:hAnsi="TimesNewRoman" w:cs="TimesNewRoman"/>
          <w:sz w:val="24"/>
          <w:szCs w:val="24"/>
        </w:rPr>
        <w:t>The psychology course ethical guidelines are not followed.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1 </w:t>
      </w:r>
      <w:r w:rsidRPr="001B3235">
        <w:rPr>
          <w:rFonts w:ascii="TimesNewRoman" w:hAnsi="TimesNewRoman" w:cs="TimesNewRoman"/>
          <w:sz w:val="24"/>
          <w:szCs w:val="24"/>
        </w:rPr>
        <w:t>The independent and dependent variables are accurately identified. The design is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appropriate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but unjustified. There is evidence that the psychology course ethical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guidelines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are followed.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2 </w:t>
      </w:r>
      <w:r w:rsidRPr="001B3235">
        <w:rPr>
          <w:rFonts w:ascii="TimesNewRoman" w:hAnsi="TimesNewRoman" w:cs="TimesNewRoman"/>
          <w:sz w:val="24"/>
          <w:szCs w:val="24"/>
        </w:rPr>
        <w:t>The independent and dependent variables are accurately identified. The design is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appropriate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and justified. There is evidence that the psychology course ethical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guidelines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are followed.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Lydian" w:hAnsi="Lydian" w:cs="Lydian"/>
          <w:sz w:val="28"/>
          <w:szCs w:val="28"/>
        </w:rPr>
      </w:pPr>
      <w:r w:rsidRPr="001B3235">
        <w:rPr>
          <w:rFonts w:ascii="Lydian" w:hAnsi="Lydian" w:cs="Lydian"/>
          <w:sz w:val="28"/>
          <w:szCs w:val="28"/>
        </w:rPr>
        <w:t>C Method: Participants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0 </w:t>
      </w:r>
      <w:r w:rsidRPr="001B3235">
        <w:rPr>
          <w:rFonts w:ascii="TimesNewRoman" w:hAnsi="TimesNewRoman" w:cs="TimesNewRoman"/>
          <w:sz w:val="24"/>
          <w:szCs w:val="24"/>
        </w:rPr>
        <w:t>No relevant characteristics of the target population are identified and no relevant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sampling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technique is identified or justified.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1 </w:t>
      </w:r>
      <w:r w:rsidRPr="001B3235">
        <w:rPr>
          <w:rFonts w:ascii="TimesNewRoman" w:hAnsi="TimesNewRoman" w:cs="TimesNewRoman"/>
          <w:sz w:val="24"/>
          <w:szCs w:val="24"/>
        </w:rPr>
        <w:t>Some characteristics of the target population are identified but not all are relevant.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" w:hAnsi="TimesNewRoman" w:cs="TimesNewRoman"/>
          <w:sz w:val="24"/>
          <w:szCs w:val="24"/>
        </w:rPr>
        <w:t>The sample is selected using an appropriate method but the method is not justified.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2 </w:t>
      </w:r>
      <w:r w:rsidRPr="001B3235">
        <w:rPr>
          <w:rFonts w:ascii="TimesNewRoman" w:hAnsi="TimesNewRoman" w:cs="TimesNewRoman"/>
          <w:sz w:val="24"/>
          <w:szCs w:val="24"/>
        </w:rPr>
        <w:t>The characteristics of the target population are identified. The sample is selected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using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an appropriate method and the method is justified</w:t>
      </w:r>
      <w:r>
        <w:rPr>
          <w:rFonts w:ascii="TimesNewRoman" w:hAnsi="TimesNewRoman" w:cs="TimesNewRoman"/>
        </w:rPr>
        <w:t>.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Lydian" w:hAnsi="Lydian" w:cs="Lydian"/>
          <w:sz w:val="28"/>
          <w:szCs w:val="28"/>
        </w:rPr>
      </w:pPr>
      <w:r w:rsidRPr="001B3235">
        <w:rPr>
          <w:rFonts w:ascii="Lydian" w:hAnsi="Lydian" w:cs="Lydian"/>
          <w:sz w:val="28"/>
          <w:szCs w:val="28"/>
        </w:rPr>
        <w:t>D Method: Procedure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0 </w:t>
      </w:r>
      <w:r w:rsidRPr="001B3235">
        <w:rPr>
          <w:rFonts w:ascii="TimesNewRoman" w:hAnsi="TimesNewRoman" w:cs="TimesNewRoman"/>
          <w:sz w:val="24"/>
          <w:szCs w:val="24"/>
        </w:rPr>
        <w:t>No relevant procedure is presented.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1 </w:t>
      </w:r>
      <w:r w:rsidRPr="001B3235">
        <w:rPr>
          <w:rFonts w:ascii="TimesNewRoman" w:hAnsi="TimesNewRoman" w:cs="TimesNewRoman"/>
          <w:sz w:val="24"/>
          <w:szCs w:val="24"/>
        </w:rPr>
        <w:t>The procedure is relevant but it is not clearly described and is not easily replicable.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2 </w:t>
      </w:r>
      <w:r w:rsidRPr="001B3235">
        <w:rPr>
          <w:rFonts w:ascii="TimesNewRoman" w:hAnsi="TimesNewRoman" w:cs="TimesNewRoman"/>
          <w:sz w:val="24"/>
          <w:szCs w:val="24"/>
        </w:rPr>
        <w:t>The procedure is relevant, clearly described and is easily replicable.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Lydian" w:hAnsi="Lydian" w:cs="Lydian"/>
          <w:sz w:val="28"/>
          <w:szCs w:val="28"/>
        </w:rPr>
      </w:pPr>
      <w:r w:rsidRPr="001B3235">
        <w:rPr>
          <w:rFonts w:ascii="Lydian" w:hAnsi="Lydian" w:cs="Lydian"/>
          <w:sz w:val="28"/>
          <w:szCs w:val="28"/>
        </w:rPr>
        <w:t>E Results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0 </w:t>
      </w:r>
      <w:r w:rsidRPr="001B3235">
        <w:rPr>
          <w:rFonts w:ascii="TimesNewRoman" w:hAnsi="TimesNewRoman" w:cs="TimesNewRoman"/>
          <w:sz w:val="24"/>
          <w:szCs w:val="24"/>
        </w:rPr>
        <w:t>There are no results, or they are irrelevant to the aims.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1–2 </w:t>
      </w:r>
      <w:r w:rsidRPr="001B3235">
        <w:rPr>
          <w:rFonts w:ascii="TimesNewRoman" w:hAnsi="TimesNewRoman" w:cs="TimesNewRoman"/>
          <w:sz w:val="24"/>
          <w:szCs w:val="24"/>
        </w:rPr>
        <w:t>Results are stated and accurate. Graphs are not sufficiently accurate or clear.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3–4 </w:t>
      </w:r>
      <w:r w:rsidRPr="001B3235">
        <w:rPr>
          <w:rFonts w:ascii="TimesNewRoman" w:hAnsi="TimesNewRoman" w:cs="TimesNewRoman"/>
          <w:sz w:val="24"/>
          <w:szCs w:val="24"/>
        </w:rPr>
        <w:t>Results are clearly stated and accurate. Graphs are accurate and clear.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Lydian" w:hAnsi="Lydian" w:cs="Lydian"/>
          <w:sz w:val="28"/>
          <w:szCs w:val="28"/>
        </w:rPr>
      </w:pPr>
      <w:r w:rsidRPr="001B3235">
        <w:rPr>
          <w:rFonts w:ascii="Lydian" w:hAnsi="Lydian" w:cs="Lydian"/>
          <w:sz w:val="28"/>
          <w:szCs w:val="28"/>
        </w:rPr>
        <w:t>F Discussion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0 </w:t>
      </w:r>
      <w:r w:rsidRPr="001B3235">
        <w:rPr>
          <w:rFonts w:ascii="TimesNewRoman" w:hAnsi="TimesNewRoman" w:cs="TimesNewRoman"/>
          <w:sz w:val="24"/>
          <w:szCs w:val="24"/>
        </w:rPr>
        <w:t>There is no discussion or it is irrelevant</w:t>
      </w:r>
      <w:r>
        <w:rPr>
          <w:rFonts w:ascii="TimesNewRoman" w:hAnsi="TimesNewRoman" w:cs="TimesNewRoman"/>
        </w:rPr>
        <w:t>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1–2 </w:t>
      </w:r>
      <w:r w:rsidRPr="001B3235">
        <w:rPr>
          <w:rFonts w:ascii="TimesNewRoman" w:hAnsi="TimesNewRoman" w:cs="TimesNewRoman"/>
          <w:sz w:val="24"/>
          <w:szCs w:val="24"/>
        </w:rPr>
        <w:t>The discussion of the results, in light of the study being replicated, is very superficial.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" w:hAnsi="TimesNewRoman" w:cs="TimesNewRoman"/>
          <w:sz w:val="24"/>
          <w:szCs w:val="24"/>
        </w:rPr>
        <w:t>The strengths and limitations are not always accurately identified. There is no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conclusion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drawn and no modifications are suggested.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3–5 </w:t>
      </w:r>
      <w:r w:rsidRPr="001B3235">
        <w:rPr>
          <w:rFonts w:ascii="TimesNewRoman" w:hAnsi="TimesNewRoman" w:cs="TimesNewRoman"/>
          <w:sz w:val="24"/>
          <w:szCs w:val="24"/>
        </w:rPr>
        <w:t>The discussion of the results, in light of the study being replicated, is not fully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developed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>. Not all the strengths and limitations have been accurately identified. The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conclusion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is appropriate and some modifications are suggested.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6 </w:t>
      </w:r>
      <w:r w:rsidRPr="001B3235">
        <w:rPr>
          <w:rFonts w:ascii="TimesNewRoman" w:hAnsi="TimesNewRoman" w:cs="TimesNewRoman"/>
          <w:sz w:val="24"/>
          <w:szCs w:val="24"/>
        </w:rPr>
        <w:t>The discussion of results, in light of the study being replicated, is fully developed.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" w:hAnsi="TimesNewRoman" w:cs="TimesNewRoman"/>
          <w:sz w:val="24"/>
          <w:szCs w:val="24"/>
        </w:rPr>
        <w:t>The strengths and limitations of the study are clearly identified. The conclusion is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appropriate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and well balanced and modifications and/or improvements are suggested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for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further research.</w:t>
      </w:r>
    </w:p>
    <w:p w:rsid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</w:rPr>
      </w:pP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Lydian" w:hAnsi="Lydian" w:cs="Lydian"/>
          <w:sz w:val="28"/>
          <w:szCs w:val="28"/>
        </w:rPr>
      </w:pPr>
      <w:r w:rsidRPr="001B3235">
        <w:rPr>
          <w:rFonts w:ascii="Lydian" w:hAnsi="Lydian" w:cs="Lydian"/>
          <w:sz w:val="28"/>
          <w:szCs w:val="28"/>
        </w:rPr>
        <w:t>G Presentation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0 </w:t>
      </w:r>
      <w:r w:rsidRPr="001B3235">
        <w:rPr>
          <w:rFonts w:ascii="TimesNewRoman" w:hAnsi="TimesNewRoman" w:cs="TimesNewRoman"/>
          <w:sz w:val="24"/>
          <w:szCs w:val="24"/>
        </w:rPr>
        <w:t>The report is not within the word limit of 1,000–1,500 words and/or no references are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provided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>.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1 </w:t>
      </w:r>
      <w:r w:rsidRPr="001B3235">
        <w:rPr>
          <w:rFonts w:ascii="TimesNewRoman" w:hAnsi="TimesNewRoman" w:cs="TimesNewRoman"/>
          <w:sz w:val="24"/>
          <w:szCs w:val="24"/>
        </w:rPr>
        <w:t>The report is within the word limit of 1,000–1,500 words. However, the report is not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in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the required format or the references are incomplete, or one standard method of</w:t>
      </w:r>
    </w:p>
    <w:p w:rsidR="001B3235" w:rsidRPr="001B3235" w:rsidRDefault="001B3235" w:rsidP="001B32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proofErr w:type="gramStart"/>
      <w:r w:rsidRPr="001B3235">
        <w:rPr>
          <w:rFonts w:ascii="TimesNewRoman" w:hAnsi="TimesNewRoman" w:cs="TimesNewRoman"/>
          <w:sz w:val="24"/>
          <w:szCs w:val="24"/>
        </w:rPr>
        <w:t>listing</w:t>
      </w:r>
      <w:proofErr w:type="gramEnd"/>
      <w:r w:rsidRPr="001B3235">
        <w:rPr>
          <w:rFonts w:ascii="TimesNewRoman" w:hAnsi="TimesNewRoman" w:cs="TimesNewRoman"/>
          <w:sz w:val="24"/>
          <w:szCs w:val="24"/>
        </w:rPr>
        <w:t xml:space="preserve"> references is not used consistently.</w:t>
      </w:r>
    </w:p>
    <w:p w:rsidR="00A5483C" w:rsidRPr="001B3235" w:rsidRDefault="001B3235" w:rsidP="001B3235">
      <w:pPr>
        <w:rPr>
          <w:sz w:val="24"/>
          <w:szCs w:val="24"/>
        </w:rPr>
      </w:pPr>
      <w:r w:rsidRPr="001B3235">
        <w:rPr>
          <w:rFonts w:ascii="TimesNewRoman,Bold" w:hAnsi="TimesNewRoman,Bold" w:cs="TimesNewRoman,Bold"/>
          <w:b/>
          <w:bCs/>
          <w:sz w:val="24"/>
          <w:szCs w:val="24"/>
        </w:rPr>
        <w:t xml:space="preserve">2 </w:t>
      </w:r>
      <w:r w:rsidRPr="001B3235">
        <w:rPr>
          <w:rFonts w:ascii="TimesNewRoman" w:hAnsi="TimesNewRoman" w:cs="TimesNewRoman"/>
          <w:sz w:val="24"/>
          <w:szCs w:val="24"/>
        </w:rPr>
        <w:t>The report is in the correct format and within the word limit of 1,000–1,500 words.</w:t>
      </w:r>
    </w:p>
    <w:sectPr w:rsidR="00A5483C" w:rsidRPr="001B3235" w:rsidSect="00A548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ydi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1B3235"/>
    <w:rsid w:val="001B3235"/>
    <w:rsid w:val="00A54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8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487</Words>
  <Characters>2782</Characters>
  <Application>Microsoft Office Word</Application>
  <DocSecurity>0</DocSecurity>
  <Lines>23</Lines>
  <Paragraphs>6</Paragraphs>
  <ScaleCrop>false</ScaleCrop>
  <Company>AST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1</cp:revision>
  <dcterms:created xsi:type="dcterms:W3CDTF">2010-02-08T17:55:00Z</dcterms:created>
  <dcterms:modified xsi:type="dcterms:W3CDTF">2010-02-08T18:01:00Z</dcterms:modified>
</cp:coreProperties>
</file>